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A25416C" w14:textId="50BB83AB" w:rsidR="00A82BE6" w:rsidRDefault="000314DA" w:rsidP="000314DA">
      <w:pPr>
        <w:spacing w:line="240" w:lineRule="auto"/>
        <w:contextualSpacing/>
        <w:jc w:val="center"/>
        <w:rPr>
          <w:rFonts w:ascii="Arial" w:hAnsi="Arial" w:cs="Arial"/>
          <w:b/>
          <w:color w:val="0070C0"/>
          <w:sz w:val="28"/>
          <w:szCs w:val="28"/>
        </w:rPr>
      </w:pPr>
      <w:r>
        <w:rPr>
          <w:rFonts w:ascii="Arial" w:hAnsi="Arial" w:cs="Arial"/>
          <w:b/>
          <w:color w:val="0070C0"/>
          <w:sz w:val="28"/>
          <w:szCs w:val="28"/>
        </w:rPr>
        <w:t>Informace ke Koncepci výzkumu Ministerstva zahraničních věcí na období 2017 – 2021</w:t>
      </w:r>
    </w:p>
    <w:p w14:paraId="424B9DD5" w14:textId="77777777" w:rsidR="00A1501B" w:rsidRDefault="00D2440F" w:rsidP="00C04DA0">
      <w:pPr>
        <w:spacing w:line="240" w:lineRule="auto"/>
        <w:jc w:val="both"/>
        <w:rPr>
          <w:rFonts w:ascii="Arial" w:hAnsi="Arial" w:cs="Arial"/>
          <w:b/>
          <w:shd w:val="clear" w:color="auto" w:fill="FFFFFF"/>
        </w:rPr>
      </w:pPr>
      <w:r>
        <w:rPr>
          <w:rFonts w:ascii="Arial" w:hAnsi="Arial" w:cs="Arial"/>
          <w:b/>
          <w:shd w:val="clear" w:color="auto" w:fill="FFFFFF"/>
        </w:rPr>
        <w:t>___________________________________________________________________</w:t>
      </w:r>
    </w:p>
    <w:p w14:paraId="5D7210E8" w14:textId="77777777" w:rsidR="009B0A5C" w:rsidRDefault="009B0A5C" w:rsidP="00FD1740">
      <w:pPr>
        <w:jc w:val="both"/>
        <w:rPr>
          <w:rFonts w:ascii="Arial" w:hAnsi="Arial" w:cs="Arial"/>
          <w:shd w:val="clear" w:color="auto" w:fill="FFFFFF"/>
        </w:rPr>
      </w:pPr>
    </w:p>
    <w:p w14:paraId="096A00C7" w14:textId="77777777" w:rsidR="00FD1740" w:rsidRDefault="004A22E6" w:rsidP="00FD1740">
      <w:pPr>
        <w:jc w:val="both"/>
        <w:rPr>
          <w:rFonts w:ascii="Arial" w:hAnsi="Arial" w:cs="Arial"/>
          <w:lang w:eastAsia="en-US"/>
        </w:rPr>
      </w:pPr>
      <w:r w:rsidRPr="004A22E6">
        <w:rPr>
          <w:rFonts w:ascii="Arial" w:hAnsi="Arial" w:cs="Arial"/>
          <w:shd w:val="clear" w:color="auto" w:fill="FFFFFF"/>
        </w:rPr>
        <w:t xml:space="preserve">Ministr zahraničních věcí PhDr. Lubomír Zaorálek předložil dopisem </w:t>
      </w:r>
      <w:r w:rsidR="000314DA" w:rsidRPr="004A22E6">
        <w:rPr>
          <w:rFonts w:ascii="Arial" w:hAnsi="Arial" w:cs="Arial"/>
          <w:shd w:val="clear" w:color="auto" w:fill="FFFFFF"/>
        </w:rPr>
        <w:t xml:space="preserve">ze dne </w:t>
      </w:r>
      <w:r w:rsidRPr="004A22E6">
        <w:rPr>
          <w:rFonts w:ascii="Arial" w:hAnsi="Arial" w:cs="Arial"/>
          <w:shd w:val="clear" w:color="auto" w:fill="FFFFFF"/>
        </w:rPr>
        <w:t>13.</w:t>
      </w:r>
      <w:r w:rsidR="00FD1740">
        <w:rPr>
          <w:rFonts w:ascii="Arial" w:hAnsi="Arial" w:cs="Arial"/>
          <w:shd w:val="clear" w:color="auto" w:fill="FFFFFF"/>
        </w:rPr>
        <w:t> </w:t>
      </w:r>
      <w:r w:rsidRPr="004A22E6">
        <w:rPr>
          <w:rFonts w:ascii="Arial" w:hAnsi="Arial" w:cs="Arial"/>
          <w:shd w:val="clear" w:color="auto" w:fill="FFFFFF"/>
        </w:rPr>
        <w:t>dubna 2017</w:t>
      </w:r>
      <w:r w:rsidR="004D6651" w:rsidRPr="004A22E6">
        <w:rPr>
          <w:rFonts w:ascii="Arial" w:hAnsi="Arial" w:cs="Arial"/>
          <w:shd w:val="clear" w:color="auto" w:fill="FFFFFF"/>
        </w:rPr>
        <w:t xml:space="preserve"> </w:t>
      </w:r>
      <w:r w:rsidR="004D6651" w:rsidRPr="00FD1740">
        <w:rPr>
          <w:rFonts w:ascii="Arial" w:hAnsi="Arial" w:cs="Arial"/>
          <w:shd w:val="clear" w:color="auto" w:fill="FFFFFF"/>
        </w:rPr>
        <w:t>(č.</w:t>
      </w:r>
      <w:r w:rsidR="007B78D3" w:rsidRPr="00FD1740">
        <w:rPr>
          <w:rFonts w:ascii="Arial" w:hAnsi="Arial" w:cs="Arial"/>
          <w:shd w:val="clear" w:color="auto" w:fill="FFFFFF"/>
        </w:rPr>
        <w:t xml:space="preserve"> </w:t>
      </w:r>
      <w:r w:rsidR="004D6651" w:rsidRPr="00FD1740">
        <w:rPr>
          <w:rFonts w:ascii="Arial" w:hAnsi="Arial" w:cs="Arial"/>
          <w:shd w:val="clear" w:color="auto" w:fill="FFFFFF"/>
        </w:rPr>
        <w:t>j.</w:t>
      </w:r>
      <w:r w:rsidR="007B78D3" w:rsidRPr="00FD1740">
        <w:rPr>
          <w:rFonts w:ascii="Arial" w:hAnsi="Arial" w:cs="Arial"/>
          <w:shd w:val="clear" w:color="auto" w:fill="FFFFFF"/>
        </w:rPr>
        <w:t xml:space="preserve"> </w:t>
      </w:r>
      <w:r w:rsidR="00FD1740" w:rsidRPr="00FD1740">
        <w:rPr>
          <w:rFonts w:ascii="Arial" w:hAnsi="Arial" w:cs="Arial"/>
          <w:shd w:val="clear" w:color="auto" w:fill="FFFFFF"/>
        </w:rPr>
        <w:t>10614/2017- OKP</w:t>
      </w:r>
      <w:r w:rsidR="004D6651" w:rsidRPr="00FD1740">
        <w:rPr>
          <w:rFonts w:ascii="Arial" w:hAnsi="Arial" w:cs="Arial"/>
          <w:shd w:val="clear" w:color="auto" w:fill="FFFFFF"/>
        </w:rPr>
        <w:t xml:space="preserve">) </w:t>
      </w:r>
      <w:r w:rsidRPr="00FD1740">
        <w:rPr>
          <w:rFonts w:ascii="Arial" w:hAnsi="Arial" w:cs="Arial"/>
          <w:shd w:val="clear" w:color="auto" w:fill="FFFFFF"/>
        </w:rPr>
        <w:t>na</w:t>
      </w:r>
      <w:r w:rsidRPr="004A22E6">
        <w:rPr>
          <w:rFonts w:ascii="Arial" w:hAnsi="Arial" w:cs="Arial"/>
          <w:shd w:val="clear" w:color="auto" w:fill="FFFFFF"/>
        </w:rPr>
        <w:t xml:space="preserve"> </w:t>
      </w:r>
      <w:r w:rsidRPr="004A22E6">
        <w:rPr>
          <w:rFonts w:ascii="Arial" w:hAnsi="Arial" w:cs="Arial"/>
        </w:rPr>
        <w:t>místopředsedu vlády pro vědu, výzkum a</w:t>
      </w:r>
      <w:r w:rsidR="00FD1740">
        <w:rPr>
          <w:rFonts w:ascii="Arial" w:hAnsi="Arial" w:cs="Arial"/>
        </w:rPr>
        <w:t> </w:t>
      </w:r>
      <w:r w:rsidRPr="004A22E6">
        <w:rPr>
          <w:rFonts w:ascii="Arial" w:hAnsi="Arial" w:cs="Arial"/>
        </w:rPr>
        <w:t xml:space="preserve">inovace a předsedu Rady pro výzkum, vývoj a inovace MVDr. Pavla </w:t>
      </w:r>
      <w:proofErr w:type="spellStart"/>
      <w:r w:rsidRPr="004A22E6">
        <w:rPr>
          <w:rFonts w:ascii="Arial" w:hAnsi="Arial" w:cs="Arial"/>
        </w:rPr>
        <w:t>Bělobrádka</w:t>
      </w:r>
      <w:proofErr w:type="spellEnd"/>
      <w:r w:rsidRPr="004A22E6">
        <w:rPr>
          <w:rFonts w:ascii="Arial" w:hAnsi="Arial" w:cs="Arial"/>
        </w:rPr>
        <w:t xml:space="preserve"> Ph.D., MPA  Koncepci výzkumu MZV na období 2017 – 2021 (dále jen „Koncepce“) a</w:t>
      </w:r>
      <w:r w:rsidR="00FD1740">
        <w:rPr>
          <w:rFonts w:ascii="Arial" w:hAnsi="Arial" w:cs="Arial"/>
        </w:rPr>
        <w:t> </w:t>
      </w:r>
      <w:r w:rsidRPr="004A22E6">
        <w:rPr>
          <w:rFonts w:ascii="Arial" w:hAnsi="Arial" w:cs="Arial"/>
        </w:rPr>
        <w:t>požádal o její předložení na zasedání Rady pro výzkum, vývoj a inovace.</w:t>
      </w:r>
      <w:r w:rsidR="00FD1740" w:rsidRPr="00FD1740">
        <w:rPr>
          <w:rFonts w:ascii="Arial" w:hAnsi="Arial" w:cs="Arial"/>
          <w:lang w:eastAsia="en-US"/>
        </w:rPr>
        <w:t xml:space="preserve"> </w:t>
      </w:r>
    </w:p>
    <w:p w14:paraId="0776683D" w14:textId="77777777" w:rsidR="00236101" w:rsidRPr="00236101" w:rsidRDefault="00FD1740" w:rsidP="00FD1740">
      <w:pPr>
        <w:jc w:val="both"/>
        <w:rPr>
          <w:rFonts w:ascii="Arial" w:hAnsi="Arial" w:cs="Arial"/>
          <w:lang w:eastAsia="en-US"/>
        </w:rPr>
      </w:pPr>
      <w:r w:rsidRPr="00FD1740">
        <w:rPr>
          <w:rFonts w:ascii="Arial" w:hAnsi="Arial" w:cs="Arial"/>
          <w:lang w:eastAsia="en-US"/>
        </w:rPr>
        <w:t xml:space="preserve">Ministerstvo zahraničních věcí (dále jen „MZV“) přestalo být po Reformě systému výzkumu, vývoje a inovací, která byla schválena usnesením vlády č. 287 ze dne </w:t>
      </w:r>
      <w:r w:rsidRPr="00236101">
        <w:rPr>
          <w:rFonts w:ascii="Arial" w:hAnsi="Arial" w:cs="Arial"/>
          <w:lang w:eastAsia="en-US"/>
        </w:rPr>
        <w:t>26.</w:t>
      </w:r>
      <w:r w:rsidR="009B0A5C" w:rsidRPr="00236101">
        <w:rPr>
          <w:rFonts w:ascii="Arial" w:hAnsi="Arial" w:cs="Arial"/>
          <w:lang w:eastAsia="en-US"/>
        </w:rPr>
        <w:t> </w:t>
      </w:r>
      <w:r w:rsidRPr="00236101">
        <w:rPr>
          <w:rFonts w:ascii="Arial" w:hAnsi="Arial" w:cs="Arial"/>
          <w:lang w:eastAsia="en-US"/>
        </w:rPr>
        <w:t>března 2008, poskytovatelem podpory ve výzkumu a vývoji. Role poskytovatele podpory v oblasti resortního výzkumu MZV přešla na Technologickou agenturu České republiky.</w:t>
      </w:r>
    </w:p>
    <w:p w14:paraId="104AB00B" w14:textId="644FC0BE" w:rsidR="00236101" w:rsidRPr="00236101" w:rsidRDefault="00236101" w:rsidP="00236101">
      <w:pPr>
        <w:jc w:val="both"/>
        <w:rPr>
          <w:rFonts w:ascii="Arial" w:hAnsi="Arial" w:cs="Arial"/>
          <w:lang w:eastAsia="en-US"/>
        </w:rPr>
      </w:pPr>
      <w:r w:rsidRPr="00236101">
        <w:rPr>
          <w:rFonts w:ascii="Arial" w:hAnsi="Arial" w:cs="Arial"/>
          <w:lang w:eastAsia="en-US"/>
        </w:rPr>
        <w:t xml:space="preserve">Koncepce reaguje na dopad těchto změn pro naplňování potřeb resortního výzkumu a  identifikovat žádoucí institucionální změny a výzkumné priority v oblasti výzkumu, vývoje a inovací pro potřeby MZV. </w:t>
      </w:r>
    </w:p>
    <w:p w14:paraId="1F6F152E" w14:textId="4ABCE626" w:rsidR="00FD1740" w:rsidRDefault="00FD1740" w:rsidP="00FD1740">
      <w:pPr>
        <w:spacing w:line="240" w:lineRule="auto"/>
        <w:jc w:val="both"/>
        <w:rPr>
          <w:rFonts w:ascii="Arial" w:hAnsi="Arial" w:cs="Arial"/>
        </w:rPr>
      </w:pPr>
      <w:r w:rsidRPr="00236101">
        <w:rPr>
          <w:rFonts w:ascii="Arial" w:hAnsi="Arial" w:cs="Arial"/>
          <w:lang w:eastAsia="en-US"/>
        </w:rPr>
        <w:t>Koncepce byla projednána poprvé na 314. zasedání Rady dne 31. března 2016.</w:t>
      </w:r>
      <w:r w:rsidRPr="00FD1740">
        <w:rPr>
          <w:rFonts w:ascii="Arial" w:hAnsi="Arial" w:cs="Arial"/>
          <w:lang w:eastAsia="en-US"/>
        </w:rPr>
        <w:t xml:space="preserve"> </w:t>
      </w:r>
      <w:r w:rsidRPr="00FD1740">
        <w:rPr>
          <w:rFonts w:ascii="Arial" w:hAnsi="Arial" w:cs="Arial"/>
        </w:rPr>
        <w:t>Rada vznesla k dokumentu řadu zásadních připomínek a požádala MZV o její přepracování a nové předložení ke stanovisku.</w:t>
      </w:r>
    </w:p>
    <w:p w14:paraId="0F4F8607" w14:textId="41EF98EE" w:rsidR="009B0A5C" w:rsidRDefault="009B0A5C" w:rsidP="00FD1740">
      <w:pPr>
        <w:spacing w:line="240" w:lineRule="auto"/>
        <w:jc w:val="both"/>
        <w:rPr>
          <w:rFonts w:ascii="Arial" w:hAnsi="Arial" w:cs="Arial"/>
        </w:rPr>
      </w:pPr>
      <w:r>
        <w:rPr>
          <w:rFonts w:ascii="Arial" w:hAnsi="Arial" w:cs="Arial"/>
        </w:rPr>
        <w:t>Základním cílem Koncepce je zajištění a rozvoj nezávislého základního výzkumu v oblasti mezinárodních vztahů a související výzkumné infrastruktury pro následnou tvorbu aplikovaného výzkumu a využití jeho výsledků k naplňování Koncepce zahraniční politiky ČR.</w:t>
      </w:r>
    </w:p>
    <w:p w14:paraId="1FCAAD51" w14:textId="2E895A4C" w:rsidR="009B0A5C" w:rsidRDefault="009B0A5C" w:rsidP="00FD1740">
      <w:pPr>
        <w:spacing w:line="240" w:lineRule="auto"/>
        <w:jc w:val="both"/>
        <w:rPr>
          <w:rFonts w:ascii="Arial" w:hAnsi="Arial" w:cs="Arial"/>
        </w:rPr>
      </w:pPr>
      <w:r>
        <w:rPr>
          <w:rFonts w:ascii="Arial" w:hAnsi="Arial" w:cs="Arial"/>
        </w:rPr>
        <w:t>Tvorba Koncepce byla průběžně konzultována se Sekcí pro vědu, výzkum a inovace Úřadu vlády.</w:t>
      </w:r>
    </w:p>
    <w:p w14:paraId="6659E196" w14:textId="21873B53" w:rsidR="009B0A5C" w:rsidRPr="00FD1740" w:rsidRDefault="009B0A5C" w:rsidP="00FD1740">
      <w:pPr>
        <w:spacing w:line="240" w:lineRule="auto"/>
        <w:jc w:val="both"/>
        <w:rPr>
          <w:rFonts w:ascii="Arial" w:hAnsi="Arial" w:cs="Arial"/>
        </w:rPr>
      </w:pPr>
      <w:r>
        <w:rPr>
          <w:rFonts w:ascii="Arial" w:hAnsi="Arial" w:cs="Arial"/>
        </w:rPr>
        <w:t>Vzhledem k termínu zaslání dokumentu bude návrh Stanoviska Rady ke Koncepci předložen a projednán na 326. zasedání Rady dne 26. května 2017.</w:t>
      </w:r>
    </w:p>
    <w:p w14:paraId="5D225690" w14:textId="3190D7CA" w:rsidR="00FD1740" w:rsidRPr="00FD1740" w:rsidRDefault="00FD1740" w:rsidP="00FD1740">
      <w:pPr>
        <w:jc w:val="both"/>
        <w:rPr>
          <w:rFonts w:ascii="Arial" w:hAnsi="Arial" w:cs="Arial"/>
          <w:color w:val="548DD4" w:themeColor="text2" w:themeTint="99"/>
          <w:lang w:eastAsia="en-US"/>
        </w:rPr>
      </w:pPr>
    </w:p>
    <w:p w14:paraId="046027C1" w14:textId="77777777" w:rsidR="00157F24" w:rsidRPr="000314DA" w:rsidRDefault="00157F24" w:rsidP="00C04DA0">
      <w:pPr>
        <w:pStyle w:val="Odstavecseseznamem"/>
        <w:spacing w:line="240" w:lineRule="auto"/>
        <w:contextualSpacing w:val="0"/>
        <w:jc w:val="both"/>
        <w:rPr>
          <w:rFonts w:ascii="Arial" w:hAnsi="Arial" w:cs="Arial"/>
          <w:sz w:val="22"/>
          <w:szCs w:val="22"/>
          <w:highlight w:val="yellow"/>
        </w:rPr>
      </w:pPr>
    </w:p>
    <w:p w14:paraId="2A9086C4" w14:textId="77777777" w:rsidR="00157F24" w:rsidRDefault="00157F24" w:rsidP="00C04DA0">
      <w:pPr>
        <w:spacing w:line="240" w:lineRule="auto"/>
        <w:jc w:val="both"/>
        <w:rPr>
          <w:rFonts w:ascii="Arial" w:hAnsi="Arial" w:cs="Arial"/>
          <w:color w:val="548DD4" w:themeColor="text2" w:themeTint="99"/>
        </w:rPr>
      </w:pPr>
      <w:bookmarkStart w:id="0" w:name="_GoBack"/>
      <w:bookmarkEnd w:id="0"/>
    </w:p>
    <w:p w14:paraId="058EC5EE" w14:textId="77777777" w:rsidR="00157F24" w:rsidRDefault="00157F24" w:rsidP="00C04DA0">
      <w:pPr>
        <w:spacing w:line="240" w:lineRule="auto"/>
        <w:jc w:val="both"/>
        <w:rPr>
          <w:rFonts w:ascii="Arial" w:hAnsi="Arial" w:cs="Arial"/>
          <w:color w:val="548DD4" w:themeColor="text2" w:themeTint="99"/>
        </w:rPr>
      </w:pPr>
    </w:p>
    <w:p w14:paraId="514BDBD4" w14:textId="77777777" w:rsidR="00157F24" w:rsidRDefault="00157F24" w:rsidP="00C04DA0">
      <w:pPr>
        <w:spacing w:line="240" w:lineRule="auto"/>
        <w:jc w:val="both"/>
        <w:rPr>
          <w:rFonts w:ascii="Arial" w:hAnsi="Arial" w:cs="Arial"/>
          <w:color w:val="548DD4" w:themeColor="text2" w:themeTint="99"/>
        </w:rPr>
      </w:pPr>
    </w:p>
    <w:sectPr w:rsidR="00157F24"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13329C2E" w15:done="0"/>
  <w15:commentEx w15:paraId="1A4CD838" w15:done="0"/>
  <w15:commentEx w15:paraId="129A6614" w15:done="0"/>
  <w15:commentEx w15:paraId="020AF3A6" w15:done="0"/>
  <w15:commentEx w15:paraId="58A18A18" w15:done="0"/>
  <w15:commentEx w15:paraId="36C67D9A" w15:done="0"/>
  <w15:commentEx w15:paraId="28FA692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C728B30" w14:textId="77777777" w:rsidR="0007336C" w:rsidRDefault="0007336C" w:rsidP="000C5E8D">
      <w:pPr>
        <w:spacing w:after="0" w:line="240" w:lineRule="auto"/>
      </w:pPr>
      <w:r>
        <w:separator/>
      </w:r>
    </w:p>
  </w:endnote>
  <w:endnote w:type="continuationSeparator" w:id="0">
    <w:p w14:paraId="6D29CB7E" w14:textId="77777777" w:rsidR="0007336C" w:rsidRDefault="0007336C" w:rsidP="000C5E8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5EE235" w14:textId="77777777" w:rsidR="00CC370F" w:rsidRPr="00CC370F" w:rsidRDefault="00B3249D" w:rsidP="002074B9">
    <w:pPr>
      <w:pStyle w:val="Zpat"/>
      <w:jc w:val="right"/>
      <w:rPr>
        <w:rFonts w:ascii="Arial" w:hAnsi="Arial" w:cs="Arial"/>
        <w:sz w:val="18"/>
        <w:szCs w:val="18"/>
      </w:rPr>
    </w:pPr>
    <w:sdt>
      <w:sdtPr>
        <w:rPr>
          <w:rFonts w:ascii="Arial" w:hAnsi="Arial" w:cs="Arial"/>
          <w:sz w:val="18"/>
          <w:szCs w:val="18"/>
        </w:rPr>
        <w:id w:val="1547331835"/>
        <w:docPartObj>
          <w:docPartGallery w:val="Page Numbers (Bottom of Page)"/>
          <w:docPartUnique/>
        </w:docPartObj>
      </w:sdtPr>
      <w:sdtEndPr/>
      <w:sdtContent>
        <w:r w:rsidR="005D0304" w:rsidRPr="00CC370F">
          <w:rPr>
            <w:rFonts w:ascii="Arial" w:hAnsi="Arial" w:cs="Arial"/>
            <w:sz w:val="18"/>
            <w:szCs w:val="18"/>
          </w:rPr>
          <w:fldChar w:fldCharType="begin"/>
        </w:r>
        <w:r w:rsidR="005D0304" w:rsidRPr="00CC370F">
          <w:rPr>
            <w:rFonts w:ascii="Arial" w:hAnsi="Arial" w:cs="Arial"/>
            <w:sz w:val="18"/>
            <w:szCs w:val="18"/>
          </w:rPr>
          <w:instrText>PAGE   \* MERGEFORMAT</w:instrText>
        </w:r>
        <w:r w:rsidR="005D0304" w:rsidRPr="00CC370F">
          <w:rPr>
            <w:rFonts w:ascii="Arial" w:hAnsi="Arial" w:cs="Arial"/>
            <w:sz w:val="18"/>
            <w:szCs w:val="18"/>
          </w:rPr>
          <w:fldChar w:fldCharType="separate"/>
        </w:r>
        <w:r w:rsidR="009B0A5C">
          <w:rPr>
            <w:rFonts w:ascii="Arial" w:hAnsi="Arial" w:cs="Arial"/>
            <w:noProof/>
            <w:sz w:val="18"/>
            <w:szCs w:val="18"/>
          </w:rPr>
          <w:t>4</w:t>
        </w:r>
        <w:r w:rsidR="005D0304" w:rsidRPr="00CC370F">
          <w:rPr>
            <w:rFonts w:ascii="Arial" w:hAnsi="Arial" w:cs="Arial"/>
            <w:sz w:val="18"/>
            <w:szCs w:val="18"/>
          </w:rPr>
          <w:fldChar w:fldCharType="end"/>
        </w:r>
        <w:r w:rsidR="005D0304" w:rsidRPr="00CC370F">
          <w:rPr>
            <w:rFonts w:ascii="Arial" w:hAnsi="Arial" w:cs="Arial"/>
            <w:sz w:val="18"/>
            <w:szCs w:val="18"/>
          </w:rPr>
          <w:t xml:space="preserve"> / </w:t>
        </w:r>
        <w:r w:rsidR="005D0304" w:rsidRPr="00CC370F">
          <w:rPr>
            <w:rFonts w:ascii="Arial" w:hAnsi="Arial" w:cs="Arial"/>
            <w:sz w:val="18"/>
            <w:szCs w:val="18"/>
          </w:rPr>
          <w:fldChar w:fldCharType="begin"/>
        </w:r>
        <w:r w:rsidR="005D0304" w:rsidRPr="00CC370F">
          <w:rPr>
            <w:rFonts w:ascii="Arial" w:hAnsi="Arial" w:cs="Arial"/>
            <w:sz w:val="18"/>
            <w:szCs w:val="18"/>
          </w:rPr>
          <w:instrText xml:space="preserve"> NUMPAGES   \* MERGEFORMAT </w:instrText>
        </w:r>
        <w:r w:rsidR="005D0304" w:rsidRPr="00CC370F">
          <w:rPr>
            <w:rFonts w:ascii="Arial" w:hAnsi="Arial" w:cs="Arial"/>
            <w:sz w:val="18"/>
            <w:szCs w:val="18"/>
          </w:rPr>
          <w:fldChar w:fldCharType="separate"/>
        </w:r>
        <w:r>
          <w:rPr>
            <w:rFonts w:ascii="Arial" w:hAnsi="Arial" w:cs="Arial"/>
            <w:noProof/>
            <w:sz w:val="18"/>
            <w:szCs w:val="18"/>
          </w:rPr>
          <w:t>1</w:t>
        </w:r>
        <w:r w:rsidR="005D0304" w:rsidRPr="00CC370F">
          <w:rPr>
            <w:rFonts w:ascii="Arial" w:hAnsi="Arial" w:cs="Arial"/>
            <w:sz w:val="18"/>
            <w:szCs w:val="18"/>
          </w:rPr>
          <w:fldChar w:fldCharType="end"/>
        </w:r>
      </w:sdtContent>
    </w:sdt>
  </w:p>
  <w:p w14:paraId="7218C6F8" w14:textId="77777777" w:rsidR="009055C1" w:rsidRDefault="00B3249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14:paraId="6A0FD549" w14:textId="77777777" w:rsidR="00CC370F" w:rsidRPr="00CC370F" w:rsidRDefault="005D0304">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B3249D">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B3249D">
          <w:rPr>
            <w:rFonts w:ascii="Arial" w:hAnsi="Arial" w:cs="Arial"/>
            <w:noProof/>
            <w:sz w:val="18"/>
            <w:szCs w:val="18"/>
          </w:rPr>
          <w:t>1</w:t>
        </w:r>
        <w:r w:rsidRPr="00CC370F">
          <w:rPr>
            <w:rFonts w:ascii="Arial" w:hAnsi="Arial" w:cs="Arial"/>
            <w:sz w:val="18"/>
            <w:szCs w:val="18"/>
          </w:rPr>
          <w:fldChar w:fldCharType="end"/>
        </w:r>
      </w:p>
    </w:sdtContent>
  </w:sdt>
  <w:p w14:paraId="7C763DCA" w14:textId="77777777" w:rsidR="009055C1" w:rsidRDefault="00B3249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6BA302" w14:textId="77777777" w:rsidR="0007336C" w:rsidRDefault="0007336C" w:rsidP="000C5E8D">
      <w:pPr>
        <w:spacing w:after="0" w:line="240" w:lineRule="auto"/>
      </w:pPr>
      <w:r>
        <w:separator/>
      </w:r>
    </w:p>
  </w:footnote>
  <w:footnote w:type="continuationSeparator" w:id="0">
    <w:p w14:paraId="342E85FA" w14:textId="77777777" w:rsidR="0007336C" w:rsidRDefault="0007336C" w:rsidP="000C5E8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14:paraId="789C98DC" w14:textId="77777777" w:rsidTr="009758E5">
      <w:trPr>
        <w:trHeight w:val="686"/>
      </w:trPr>
      <w:tc>
        <w:tcPr>
          <w:tcW w:w="8188" w:type="dxa"/>
          <w:tcBorders>
            <w:top w:val="nil"/>
            <w:left w:val="nil"/>
            <w:bottom w:val="nil"/>
            <w:right w:val="nil"/>
          </w:tcBorders>
          <w:vAlign w:val="center"/>
        </w:tcPr>
        <w:p w14:paraId="394A75F9" w14:textId="77777777" w:rsidR="009758E5" w:rsidRPr="009758E5" w:rsidRDefault="005D0304"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0288" behindDoc="0" locked="0" layoutInCell="1" allowOverlap="1" wp14:anchorId="4E850647" wp14:editId="604EAD94">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14:paraId="2AA13419" w14:textId="77777777" w:rsidR="009055C1" w:rsidRDefault="00B3249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14:paraId="5141CCF4" w14:textId="77777777" w:rsidTr="009758E5">
      <w:trPr>
        <w:trHeight w:val="686"/>
      </w:trPr>
      <w:tc>
        <w:tcPr>
          <w:tcW w:w="8188" w:type="dxa"/>
          <w:tcBorders>
            <w:top w:val="nil"/>
            <w:left w:val="nil"/>
            <w:bottom w:val="nil"/>
            <w:right w:val="single" w:sz="6" w:space="0" w:color="auto"/>
          </w:tcBorders>
          <w:vAlign w:val="center"/>
        </w:tcPr>
        <w:p w14:paraId="06D8DCAD" w14:textId="77777777" w:rsidR="00265A36" w:rsidRPr="009758E5" w:rsidRDefault="005D0304"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4565F429" wp14:editId="7354AA39">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FFFF99"/>
          <w:vAlign w:val="center"/>
        </w:tcPr>
        <w:p w14:paraId="4896838E" w14:textId="69DF55AB" w:rsidR="00265A36" w:rsidRPr="003C2A8E" w:rsidRDefault="00A82BE6" w:rsidP="000314DA">
          <w:pPr>
            <w:pStyle w:val="Zhlav"/>
            <w:jc w:val="center"/>
            <w:rPr>
              <w:rFonts w:ascii="Arial" w:hAnsi="Arial" w:cs="Arial"/>
              <w:b/>
              <w:color w:val="0070C0"/>
              <w:sz w:val="28"/>
              <w:szCs w:val="28"/>
            </w:rPr>
          </w:pPr>
          <w:r>
            <w:rPr>
              <w:rFonts w:ascii="Arial" w:hAnsi="Arial" w:cs="Arial"/>
              <w:b/>
              <w:color w:val="0070C0"/>
              <w:sz w:val="28"/>
              <w:szCs w:val="28"/>
            </w:rPr>
            <w:t>3</w:t>
          </w:r>
          <w:r w:rsidR="000314DA">
            <w:rPr>
              <w:rFonts w:ascii="Arial" w:hAnsi="Arial" w:cs="Arial"/>
              <w:b/>
              <w:color w:val="0070C0"/>
              <w:sz w:val="28"/>
              <w:szCs w:val="28"/>
            </w:rPr>
            <w:t>25</w:t>
          </w:r>
          <w:r>
            <w:rPr>
              <w:rFonts w:ascii="Arial" w:hAnsi="Arial" w:cs="Arial"/>
              <w:b/>
              <w:color w:val="0070C0"/>
              <w:sz w:val="28"/>
              <w:szCs w:val="28"/>
            </w:rPr>
            <w:t>/</w:t>
          </w:r>
          <w:r w:rsidR="000314DA">
            <w:rPr>
              <w:rFonts w:ascii="Arial" w:hAnsi="Arial" w:cs="Arial"/>
              <w:b/>
              <w:color w:val="0070C0"/>
              <w:sz w:val="28"/>
              <w:szCs w:val="28"/>
            </w:rPr>
            <w:t>C</w:t>
          </w:r>
          <w:r w:rsidR="00B7213B">
            <w:rPr>
              <w:rFonts w:ascii="Arial" w:hAnsi="Arial" w:cs="Arial"/>
              <w:b/>
              <w:color w:val="0070C0"/>
              <w:sz w:val="28"/>
              <w:szCs w:val="28"/>
            </w:rPr>
            <w:t>6</w:t>
          </w:r>
        </w:p>
      </w:tc>
    </w:tr>
  </w:tbl>
  <w:p w14:paraId="64609BD5" w14:textId="77777777" w:rsidR="00CC370F" w:rsidRDefault="00B3249D" w:rsidP="009B0AD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D84D8D"/>
    <w:multiLevelType w:val="hybridMultilevel"/>
    <w:tmpl w:val="256ABEF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nsid w:val="056A6CBF"/>
    <w:multiLevelType w:val="hybridMultilevel"/>
    <w:tmpl w:val="B8FE6E1A"/>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
    <w:nsid w:val="0B7B2572"/>
    <w:multiLevelType w:val="hybridMultilevel"/>
    <w:tmpl w:val="DC40128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FCD5D86"/>
    <w:multiLevelType w:val="hybridMultilevel"/>
    <w:tmpl w:val="4A9CB9CE"/>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57F669A"/>
    <w:multiLevelType w:val="hybridMultilevel"/>
    <w:tmpl w:val="00B6B1F0"/>
    <w:lvl w:ilvl="0" w:tplc="2B48B26A">
      <w:start w:val="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60875F0"/>
    <w:multiLevelType w:val="hybridMultilevel"/>
    <w:tmpl w:val="26E8D7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21A56BC6"/>
    <w:multiLevelType w:val="hybridMultilevel"/>
    <w:tmpl w:val="E20EAD9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26636593"/>
    <w:multiLevelType w:val="hybridMultilevel"/>
    <w:tmpl w:val="D46E1D88"/>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285D2762"/>
    <w:multiLevelType w:val="hybridMultilevel"/>
    <w:tmpl w:val="68A270F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DBE7BE3"/>
    <w:multiLevelType w:val="hybridMultilevel"/>
    <w:tmpl w:val="53240AB6"/>
    <w:lvl w:ilvl="0" w:tplc="4E38372A">
      <w:start w:val="1"/>
      <w:numFmt w:val="upperRoman"/>
      <w:lvlText w:val="%1."/>
      <w:lvlJc w:val="left"/>
      <w:pPr>
        <w:ind w:left="1440" w:hanging="72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0">
    <w:nsid w:val="336A24BB"/>
    <w:multiLevelType w:val="hybridMultilevel"/>
    <w:tmpl w:val="1062C4B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491444F8"/>
    <w:multiLevelType w:val="hybridMultilevel"/>
    <w:tmpl w:val="7CE61944"/>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4E8F01CC"/>
    <w:multiLevelType w:val="hybridMultilevel"/>
    <w:tmpl w:val="24763944"/>
    <w:lvl w:ilvl="0" w:tplc="04050001">
      <w:start w:val="1"/>
      <w:numFmt w:val="bullet"/>
      <w:lvlText w:val=""/>
      <w:lvlJc w:val="left"/>
      <w:pPr>
        <w:ind w:left="1776" w:hanging="360"/>
      </w:pPr>
      <w:rPr>
        <w:rFonts w:ascii="Symbol" w:hAnsi="Symbol"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13">
    <w:nsid w:val="50DC3D16"/>
    <w:multiLevelType w:val="hybridMultilevel"/>
    <w:tmpl w:val="BFBAF57E"/>
    <w:lvl w:ilvl="0" w:tplc="68D0737E">
      <w:start w:val="1"/>
      <w:numFmt w:val="decimal"/>
      <w:lvlText w:val="%1)"/>
      <w:lvlJc w:val="left"/>
      <w:pPr>
        <w:ind w:left="720" w:hanging="360"/>
      </w:pPr>
      <w:rPr>
        <w:rFonts w:hint="default"/>
        <w:b/>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52E60DA9"/>
    <w:multiLevelType w:val="hybridMultilevel"/>
    <w:tmpl w:val="8CC8816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5CF85FAB"/>
    <w:multiLevelType w:val="hybridMultilevel"/>
    <w:tmpl w:val="B22E35FA"/>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nsid w:val="61566D0E"/>
    <w:multiLevelType w:val="hybridMultilevel"/>
    <w:tmpl w:val="CDE664B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nsid w:val="72E21AFA"/>
    <w:multiLevelType w:val="hybridMultilevel"/>
    <w:tmpl w:val="7F545576"/>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73AA1EF9"/>
    <w:multiLevelType w:val="hybridMultilevel"/>
    <w:tmpl w:val="2E54D0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6"/>
  </w:num>
  <w:num w:numId="2">
    <w:abstractNumId w:val="3"/>
  </w:num>
  <w:num w:numId="3">
    <w:abstractNumId w:val="15"/>
  </w:num>
  <w:num w:numId="4">
    <w:abstractNumId w:val="4"/>
  </w:num>
  <w:num w:numId="5">
    <w:abstractNumId w:val="9"/>
  </w:num>
  <w:num w:numId="6">
    <w:abstractNumId w:val="11"/>
  </w:num>
  <w:num w:numId="7">
    <w:abstractNumId w:val="1"/>
  </w:num>
  <w:num w:numId="8">
    <w:abstractNumId w:val="13"/>
  </w:num>
  <w:num w:numId="9">
    <w:abstractNumId w:val="17"/>
  </w:num>
  <w:num w:numId="10">
    <w:abstractNumId w:val="2"/>
  </w:num>
  <w:num w:numId="11">
    <w:abstractNumId w:val="8"/>
  </w:num>
  <w:num w:numId="12">
    <w:abstractNumId w:val="0"/>
  </w:num>
  <w:num w:numId="13">
    <w:abstractNumId w:val="6"/>
  </w:num>
  <w:num w:numId="14">
    <w:abstractNumId w:val="10"/>
  </w:num>
  <w:num w:numId="15">
    <w:abstractNumId w:val="7"/>
  </w:num>
  <w:num w:numId="16">
    <w:abstractNumId w:val="12"/>
  </w:num>
  <w:num w:numId="17">
    <w:abstractNumId w:val="5"/>
  </w:num>
  <w:num w:numId="18">
    <w:abstractNumId w:val="18"/>
  </w:num>
  <w:num w:numId="19">
    <w:abstractNumId w:val="14"/>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N">
    <w15:presenceInfo w15:providerId="None" w15:userId="M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28BF"/>
    <w:rsid w:val="0002041C"/>
    <w:rsid w:val="000314DA"/>
    <w:rsid w:val="00032338"/>
    <w:rsid w:val="0004066E"/>
    <w:rsid w:val="00044928"/>
    <w:rsid w:val="0007336C"/>
    <w:rsid w:val="000B246C"/>
    <w:rsid w:val="000C5E8D"/>
    <w:rsid w:val="000D0C30"/>
    <w:rsid w:val="00157F24"/>
    <w:rsid w:val="001B7C95"/>
    <w:rsid w:val="001D2D43"/>
    <w:rsid w:val="00236101"/>
    <w:rsid w:val="002A6422"/>
    <w:rsid w:val="00302FAB"/>
    <w:rsid w:val="00367F16"/>
    <w:rsid w:val="003748FB"/>
    <w:rsid w:val="003F43A6"/>
    <w:rsid w:val="00423DE2"/>
    <w:rsid w:val="00451CE2"/>
    <w:rsid w:val="00454955"/>
    <w:rsid w:val="004970A3"/>
    <w:rsid w:val="004A22E6"/>
    <w:rsid w:val="004D0991"/>
    <w:rsid w:val="004D28BF"/>
    <w:rsid w:val="004D325A"/>
    <w:rsid w:val="004D6651"/>
    <w:rsid w:val="005003A4"/>
    <w:rsid w:val="00511EE3"/>
    <w:rsid w:val="00523630"/>
    <w:rsid w:val="00575FDC"/>
    <w:rsid w:val="005D0304"/>
    <w:rsid w:val="00613CF0"/>
    <w:rsid w:val="00711DDA"/>
    <w:rsid w:val="0072610E"/>
    <w:rsid w:val="007859B8"/>
    <w:rsid w:val="007B4FB3"/>
    <w:rsid w:val="007B78D3"/>
    <w:rsid w:val="00811749"/>
    <w:rsid w:val="008B10D9"/>
    <w:rsid w:val="008C19BA"/>
    <w:rsid w:val="009232D3"/>
    <w:rsid w:val="00984E7A"/>
    <w:rsid w:val="00997BBF"/>
    <w:rsid w:val="009B0A5C"/>
    <w:rsid w:val="00A02C99"/>
    <w:rsid w:val="00A1480B"/>
    <w:rsid w:val="00A1501B"/>
    <w:rsid w:val="00A82BE6"/>
    <w:rsid w:val="00A91903"/>
    <w:rsid w:val="00AD124A"/>
    <w:rsid w:val="00AF6732"/>
    <w:rsid w:val="00B14671"/>
    <w:rsid w:val="00B1637C"/>
    <w:rsid w:val="00B3249D"/>
    <w:rsid w:val="00B36EF3"/>
    <w:rsid w:val="00B60690"/>
    <w:rsid w:val="00B7213B"/>
    <w:rsid w:val="00B847BE"/>
    <w:rsid w:val="00B9033E"/>
    <w:rsid w:val="00BB76CA"/>
    <w:rsid w:val="00BD0A10"/>
    <w:rsid w:val="00BD7B57"/>
    <w:rsid w:val="00C04DA0"/>
    <w:rsid w:val="00C07B98"/>
    <w:rsid w:val="00C15604"/>
    <w:rsid w:val="00CA105C"/>
    <w:rsid w:val="00CC19FF"/>
    <w:rsid w:val="00D03BAD"/>
    <w:rsid w:val="00D2440F"/>
    <w:rsid w:val="00D7242F"/>
    <w:rsid w:val="00D93187"/>
    <w:rsid w:val="00DE4234"/>
    <w:rsid w:val="00EC1F00"/>
    <w:rsid w:val="00F10ECB"/>
    <w:rsid w:val="00F268BF"/>
    <w:rsid w:val="00F4116D"/>
    <w:rsid w:val="00FA0026"/>
    <w:rsid w:val="00FD1740"/>
    <w:rsid w:val="00FF3D3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5B4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HAnsi" w:hAnsi="Arial" w:cs="Arial"/>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1501B"/>
    <w:pPr>
      <w:spacing w:after="120"/>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9"/>
    <w:unhideWhenUsed/>
    <w:qFormat/>
    <w:rsid w:val="00D2440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A1501B"/>
    <w:pPr>
      <w:tabs>
        <w:tab w:val="center" w:pos="4536"/>
        <w:tab w:val="right" w:pos="9072"/>
      </w:tabs>
    </w:pPr>
  </w:style>
  <w:style w:type="character" w:customStyle="1" w:styleId="ZhlavChar">
    <w:name w:val="Záhlaví Char"/>
    <w:basedOn w:val="Standardnpsmoodstavce"/>
    <w:link w:val="Zhlav"/>
    <w:uiPriority w:val="99"/>
    <w:rsid w:val="00A1501B"/>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A1501B"/>
    <w:pPr>
      <w:tabs>
        <w:tab w:val="center" w:pos="4536"/>
        <w:tab w:val="right" w:pos="9072"/>
      </w:tabs>
    </w:pPr>
  </w:style>
  <w:style w:type="character" w:customStyle="1" w:styleId="ZpatChar">
    <w:name w:val="Zápatí Char"/>
    <w:basedOn w:val="Standardnpsmoodstavce"/>
    <w:link w:val="Zpat"/>
    <w:uiPriority w:val="99"/>
    <w:rsid w:val="00A1501B"/>
    <w:rPr>
      <w:rFonts w:ascii="Times New Roman" w:eastAsia="Times New Roman" w:hAnsi="Times New Roman" w:cs="Times New Roman"/>
      <w:sz w:val="24"/>
      <w:szCs w:val="24"/>
      <w:lang w:eastAsia="cs-CZ"/>
    </w:rPr>
  </w:style>
  <w:style w:type="table" w:styleId="Mkatabulky">
    <w:name w:val="Table Grid"/>
    <w:basedOn w:val="Normlntabulka"/>
    <w:uiPriority w:val="59"/>
    <w:rsid w:val="00A1501B"/>
    <w:pPr>
      <w:spacing w:after="0" w:line="240" w:lineRule="auto"/>
    </w:pPr>
    <w:rPr>
      <w:rFonts w:asciiTheme="minorHAnsi"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A1501B"/>
    <w:pPr>
      <w:ind w:left="720"/>
      <w:contextualSpacing/>
    </w:pPr>
    <w:rPr>
      <w:sz w:val="20"/>
      <w:szCs w:val="20"/>
    </w:rPr>
  </w:style>
  <w:style w:type="character" w:styleId="Odkaznakoment">
    <w:name w:val="annotation reference"/>
    <w:basedOn w:val="Standardnpsmoodstavce"/>
    <w:uiPriority w:val="99"/>
    <w:semiHidden/>
    <w:unhideWhenUsed/>
    <w:rsid w:val="00A1501B"/>
    <w:rPr>
      <w:sz w:val="16"/>
      <w:szCs w:val="16"/>
    </w:rPr>
  </w:style>
  <w:style w:type="paragraph" w:styleId="Textkomente">
    <w:name w:val="annotation text"/>
    <w:basedOn w:val="Normln"/>
    <w:link w:val="TextkomenteChar"/>
    <w:uiPriority w:val="99"/>
    <w:unhideWhenUsed/>
    <w:rsid w:val="00A1501B"/>
    <w:pPr>
      <w:spacing w:line="240" w:lineRule="auto"/>
    </w:pPr>
    <w:rPr>
      <w:sz w:val="20"/>
      <w:szCs w:val="20"/>
    </w:rPr>
  </w:style>
  <w:style w:type="character" w:customStyle="1" w:styleId="TextkomenteChar">
    <w:name w:val="Text komentáře Char"/>
    <w:basedOn w:val="Standardnpsmoodstavce"/>
    <w:link w:val="Textkomente"/>
    <w:uiPriority w:val="99"/>
    <w:rsid w:val="00A1501B"/>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A1501B"/>
    <w:rPr>
      <w:b/>
      <w:bCs/>
    </w:rPr>
  </w:style>
  <w:style w:type="character" w:customStyle="1" w:styleId="PedmtkomenteChar">
    <w:name w:val="Předmět komentáře Char"/>
    <w:basedOn w:val="TextkomenteChar"/>
    <w:link w:val="Pedmtkomente"/>
    <w:uiPriority w:val="99"/>
    <w:semiHidden/>
    <w:rsid w:val="00A1501B"/>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A1501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1501B"/>
    <w:rPr>
      <w:rFonts w:ascii="Tahoma" w:eastAsia="Times New Roman" w:hAnsi="Tahoma" w:cs="Tahoma"/>
      <w:sz w:val="16"/>
      <w:szCs w:val="16"/>
      <w:lang w:eastAsia="cs-CZ"/>
    </w:rPr>
  </w:style>
  <w:style w:type="paragraph" w:customStyle="1" w:styleId="CharCharCharCharCharCharCharCharCharCharCharCharCharCharCharCharCharChar1CharCharCharCharCharCharCharCharCharCharCharCharCharChar">
    <w:name w:val="Char Char Char Char Char Char Char Char Char Char Char Char Char Char Char Char Char Char1 Char Char Char Char Char Char Char Char Char Char Char Char Char Char"/>
    <w:basedOn w:val="Normln"/>
    <w:rsid w:val="00A1501B"/>
    <w:pPr>
      <w:spacing w:after="160" w:line="240" w:lineRule="exact"/>
    </w:pPr>
    <w:rPr>
      <w:rFonts w:ascii="Tahoma" w:hAnsi="Tahoma" w:cs="Tahoma"/>
      <w:sz w:val="20"/>
      <w:szCs w:val="20"/>
      <w:lang w:val="en-US" w:eastAsia="en-US"/>
    </w:rPr>
  </w:style>
  <w:style w:type="character" w:customStyle="1" w:styleId="Nadpis2Char">
    <w:name w:val="Nadpis 2 Char"/>
    <w:basedOn w:val="Standardnpsmoodstavce"/>
    <w:link w:val="Nadpis2"/>
    <w:uiPriority w:val="99"/>
    <w:rsid w:val="00D2440F"/>
    <w:rPr>
      <w:rFonts w:asciiTheme="majorHAnsi" w:eastAsiaTheme="majorEastAsia" w:hAnsiTheme="majorHAnsi" w:cstheme="majorBidi"/>
      <w:b/>
      <w:bCs/>
      <w:color w:val="4F81BD" w:themeColor="accent1"/>
      <w:sz w:val="26"/>
      <w:szCs w:val="26"/>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17" Type="http://schemas.microsoft.com/office/2011/relationships/people" Target="peop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3A9FB2-6D74-4879-B052-DA282C3156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254</Words>
  <Characters>1501</Characters>
  <Application>Microsoft Office Word</Application>
  <DocSecurity>0</DocSecurity>
  <Lines>12</Lines>
  <Paragraphs>3</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Nekorjak Michal</dc:creator>
  <cp:lastModifiedBy>Bártová Milada</cp:lastModifiedBy>
  <cp:revision>4</cp:revision>
  <cp:lastPrinted>2017-04-24T11:44:00Z</cp:lastPrinted>
  <dcterms:created xsi:type="dcterms:W3CDTF">2017-04-19T12:46:00Z</dcterms:created>
  <dcterms:modified xsi:type="dcterms:W3CDTF">2017-04-24T11:45:00Z</dcterms:modified>
</cp:coreProperties>
</file>